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1A" w:rsidRPr="00274060" w:rsidRDefault="003D1A1A" w:rsidP="00C1537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64374843"/>
      <w:r w:rsidRPr="00274060">
        <w:rPr>
          <w:rFonts w:ascii="Times New Roman" w:hAnsi="Times New Roman" w:cs="Times New Roman"/>
          <w:b/>
          <w:bCs/>
          <w:iCs/>
          <w:sz w:val="24"/>
          <w:szCs w:val="24"/>
        </w:rPr>
        <w:t>Уважаемые господа!</w:t>
      </w:r>
      <w:bookmarkEnd w:id="0"/>
    </w:p>
    <w:p w:rsidR="00CE21FC" w:rsidRPr="00274060" w:rsidRDefault="00CE21FC" w:rsidP="00C153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3B9" w:rsidRPr="00274060" w:rsidRDefault="003D1A1A" w:rsidP="00C663B9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74830"/>
      <w:r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ПАО «МТС-Банк» </w:t>
      </w:r>
      <w:r w:rsidR="00B05C99"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уведомляет о про</w:t>
      </w:r>
      <w:r w:rsidR="001C7DE4"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ведении</w:t>
      </w:r>
      <w:r w:rsidR="00B05C99"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анонс</w:t>
      </w:r>
      <w:r w:rsidR="00B05C99"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закрытого</w:t>
      </w:r>
      <w:r w:rsidRPr="0027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запроса цен</w:t>
      </w:r>
      <w:r w:rsidRPr="0027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0C8E" w:rsidRPr="00274060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C7DE4" w:rsidRPr="00274060">
        <w:rPr>
          <w:rFonts w:ascii="Times New Roman" w:hAnsi="Times New Roman" w:cs="Times New Roman"/>
          <w:b/>
          <w:bCs/>
          <w:sz w:val="24"/>
          <w:szCs w:val="24"/>
        </w:rPr>
        <w:t xml:space="preserve">работ </w:t>
      </w:r>
      <w:r w:rsidR="00C663B9" w:rsidRPr="00274060">
        <w:rPr>
          <w:rFonts w:ascii="Times New Roman" w:hAnsi="Times New Roman" w:cs="Times New Roman"/>
          <w:b/>
          <w:bCs/>
          <w:sz w:val="24"/>
          <w:szCs w:val="24"/>
        </w:rPr>
        <w:t>в подразделениях Дальневосточного филиала ПАО «МТС-Банк:</w:t>
      </w:r>
    </w:p>
    <w:p w:rsidR="00C663B9" w:rsidRPr="00274060" w:rsidRDefault="004D77E1" w:rsidP="004D77E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060">
        <w:rPr>
          <w:rFonts w:ascii="Times New Roman" w:hAnsi="Times New Roman" w:cs="Times New Roman"/>
          <w:bCs/>
          <w:sz w:val="24"/>
          <w:szCs w:val="24"/>
        </w:rPr>
        <w:t>1.</w:t>
      </w:r>
      <w:r w:rsidRPr="00274060">
        <w:rPr>
          <w:rFonts w:ascii="Times New Roman" w:hAnsi="Times New Roman" w:cs="Times New Roman"/>
          <w:bCs/>
          <w:sz w:val="24"/>
          <w:szCs w:val="24"/>
        </w:rPr>
        <w:tab/>
      </w:r>
      <w:r w:rsidR="00C663B9" w:rsidRPr="00274060">
        <w:rPr>
          <w:rFonts w:ascii="Times New Roman" w:hAnsi="Times New Roman" w:cs="Times New Roman"/>
          <w:bCs/>
          <w:sz w:val="24"/>
          <w:szCs w:val="24"/>
        </w:rPr>
        <w:t xml:space="preserve">Монтаж систем IP-видеонаблюдения высокой четкости, с целью замены оборудования действующих систем охранного телевидения (СОТ); </w:t>
      </w:r>
    </w:p>
    <w:p w:rsidR="004D77E1" w:rsidRPr="00274060" w:rsidRDefault="004D77E1" w:rsidP="004D77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2. Выполнение работ по монтажу и переоборудованию систем охранно-тревожной сигнализации (СОТС), автоматической пожарной сигнализации, системы оповещения и управления эвакуацией (АПС и СОУЭ), в дальнейшем - охранного комплекса в соответствии с требованиями по защищенности объектов финансово-кредитной сферы.</w:t>
      </w:r>
    </w:p>
    <w:p w:rsidR="004D77E1" w:rsidRPr="00274060" w:rsidRDefault="004D77E1" w:rsidP="004D77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3. Дооборудование действующих комплексов охраны системами речевого оповещения о пожаре.</w:t>
      </w:r>
    </w:p>
    <w:p w:rsidR="00C663B9" w:rsidRPr="00274060" w:rsidRDefault="00573DC0" w:rsidP="00C663B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060">
        <w:rPr>
          <w:rFonts w:ascii="Times New Roman" w:hAnsi="Times New Roman" w:cs="Times New Roman"/>
          <w:bCs/>
          <w:sz w:val="24"/>
          <w:szCs w:val="24"/>
        </w:rPr>
        <w:t>4</w:t>
      </w:r>
      <w:r w:rsidR="00C663B9" w:rsidRPr="00274060">
        <w:rPr>
          <w:rFonts w:ascii="Times New Roman" w:hAnsi="Times New Roman" w:cs="Times New Roman"/>
          <w:bCs/>
          <w:sz w:val="24"/>
          <w:szCs w:val="24"/>
        </w:rPr>
        <w:t>.</w:t>
      </w:r>
      <w:r w:rsidR="00C663B9" w:rsidRPr="00274060">
        <w:rPr>
          <w:rFonts w:ascii="Times New Roman" w:hAnsi="Times New Roman" w:cs="Times New Roman"/>
          <w:bCs/>
          <w:sz w:val="24"/>
          <w:szCs w:val="24"/>
        </w:rPr>
        <w:tab/>
        <w:t>Капитальный ремонт действующих охранных комплексов (ОТПС), с организацией перевода помещений офиса на централизованную охрану;</w:t>
      </w:r>
    </w:p>
    <w:p w:rsidR="00CE21FC" w:rsidRPr="00274060" w:rsidRDefault="00573DC0" w:rsidP="00C663B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060">
        <w:rPr>
          <w:rFonts w:ascii="Times New Roman" w:hAnsi="Times New Roman" w:cs="Times New Roman"/>
          <w:bCs/>
          <w:sz w:val="24"/>
          <w:szCs w:val="24"/>
        </w:rPr>
        <w:t>5</w:t>
      </w:r>
      <w:r w:rsidR="00C663B9" w:rsidRPr="00274060">
        <w:rPr>
          <w:rFonts w:ascii="Times New Roman" w:hAnsi="Times New Roman" w:cs="Times New Roman"/>
          <w:bCs/>
          <w:sz w:val="24"/>
          <w:szCs w:val="24"/>
        </w:rPr>
        <w:t>.</w:t>
      </w:r>
      <w:r w:rsidR="00C663B9" w:rsidRPr="00274060">
        <w:rPr>
          <w:rFonts w:ascii="Times New Roman" w:hAnsi="Times New Roman" w:cs="Times New Roman"/>
          <w:bCs/>
          <w:sz w:val="24"/>
          <w:szCs w:val="24"/>
        </w:rPr>
        <w:tab/>
        <w:t>Дооборудование действующих охранных комплексов (ОТПС) системами речевого оповещения о пожаре.</w:t>
      </w:r>
    </w:p>
    <w:p w:rsidR="00274060" w:rsidRPr="00274060" w:rsidRDefault="00274060" w:rsidP="00C663B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060" w:rsidRPr="00274060" w:rsidRDefault="00274060" w:rsidP="00C663B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060">
        <w:rPr>
          <w:rFonts w:ascii="Times New Roman" w:hAnsi="Times New Roman" w:cs="Times New Roman"/>
          <w:bCs/>
          <w:sz w:val="24"/>
          <w:szCs w:val="24"/>
        </w:rPr>
        <w:t>Объемы и адреса производства работ обозначены в прилагаемой спецификации.</w:t>
      </w:r>
    </w:p>
    <w:bookmarkEnd w:id="1"/>
    <w:p w:rsidR="00820C8E" w:rsidRPr="00274060" w:rsidRDefault="00820C8E" w:rsidP="003D1A1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1A1A" w:rsidRPr="00274060" w:rsidRDefault="003D1A1A" w:rsidP="006A29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:rsidR="00820C8E" w:rsidRPr="00274060" w:rsidRDefault="00820C8E" w:rsidP="006A295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227" w:rsidRPr="0027406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Иметь соответствующую лицензию на осуществление деятельности по монтажу, ремонту и обслуживанию средств обеспечения пожарной безопасности зданий и сооружений МЧС РФ – приложить к КП;</w:t>
      </w:r>
    </w:p>
    <w:p w:rsidR="00240227" w:rsidRPr="0027406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Иметь представительство, на расстоянии не более 100 км. от места выполнения монтажных работ, для оперативного устранения неисправности в охранном комплексе объектов Банка, находящимся на гарантийном обслуживании, силами организации подрядчика, без привлечения третьих лиц – приложить к КП подтверждение.</w:t>
      </w:r>
    </w:p>
    <w:p w:rsidR="00240227" w:rsidRPr="0027406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Иметь в штате не менее пяти квалифицированных специалистов в области монтажа, ремонта и обслуживания систем пожарной сигнализации – приложить к КП подтверждение;</w:t>
      </w:r>
    </w:p>
    <w:p w:rsidR="00240227" w:rsidRPr="0027406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Иметь действующее соглашение о конфиденциальности с Банком. Форма NDA направляется по запросу;</w:t>
      </w:r>
    </w:p>
    <w:p w:rsidR="00240227" w:rsidRPr="0027406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Заказчика в оговоренные сроки и с надлежащим качеством. До начала производства работ Подрядчик обязан согласовать с Заказчиком список своих сотрудников, планируемых к участию в производстве работ с указанием паспорт</w:t>
      </w:r>
      <w:bookmarkStart w:id="2" w:name="_GoBack"/>
      <w:bookmarkEnd w:id="2"/>
      <w:r w:rsidRPr="00274060">
        <w:rPr>
          <w:rFonts w:ascii="Times New Roman" w:hAnsi="Times New Roman" w:cs="Times New Roman"/>
          <w:sz w:val="24"/>
          <w:szCs w:val="24"/>
        </w:rPr>
        <w:t>ных данных каждого сотрудника;</w:t>
      </w:r>
    </w:p>
    <w:p w:rsidR="00240227" w:rsidRPr="00274060" w:rsidRDefault="00240227" w:rsidP="00240227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Участник должен иметь доказанный опыт выполнения аналогичных работ за последние  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 Заказчик вправе отдельно запросить подтверждение опыта работы, в том числе, не ограничиваясь, рекомендательными письмами от действующих клиентов участника.</w:t>
      </w:r>
    </w:p>
    <w:p w:rsidR="00820C8E" w:rsidRPr="00274060" w:rsidRDefault="00820C8E" w:rsidP="0000543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A1A" w:rsidRPr="00274060" w:rsidRDefault="003D1A1A" w:rsidP="003D1A1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064EDF" w:rsidRPr="0027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A37D57" w:rsidRPr="0027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A5B97" w:rsidRPr="0027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64EDF" w:rsidRPr="0027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7A5B97"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464"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723464"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>Мск</w:t>
      </w:r>
      <w:proofErr w:type="spellEnd"/>
      <w:r w:rsidR="00723464"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A391F"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«</w:t>
      </w:r>
      <w:r w:rsidR="00274060"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2</w:t>
      </w:r>
      <w:r w:rsidR="002B6F07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9</w:t>
      </w:r>
      <w:r w:rsidR="009A391F"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»</w:t>
      </w:r>
      <w:r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="001C7DE4"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марта</w:t>
      </w:r>
      <w:r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202</w:t>
      </w:r>
      <w:r w:rsidR="006A295C"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1</w:t>
      </w:r>
      <w:r w:rsidRPr="00753B70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года</w:t>
      </w:r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4060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компании, желающие участвовать в закупочной процедуре, </w:t>
      </w:r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направляют на адрес электронной почты </w:t>
      </w:r>
      <w:hyperlink r:id="rId5" w:history="1">
        <w:r w:rsidRPr="0027406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Zakupki@mtsbank.ru</w:t>
        </w:r>
      </w:hyperlink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документы, подтверждающие соответствие выше заявленным требованиям</w:t>
      </w:r>
      <w:r w:rsidRPr="002740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A1A" w:rsidRPr="00274060" w:rsidRDefault="003D1A1A" w:rsidP="003D1A1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:rsidR="00723464" w:rsidRPr="00274060" w:rsidRDefault="00723464" w:rsidP="003D1A1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D1A1A" w:rsidRPr="00274060" w:rsidRDefault="003D1A1A" w:rsidP="003D1A1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bCs/>
          <w:sz w:val="24"/>
          <w:szCs w:val="24"/>
          <w:lang w:eastAsia="ru-RU"/>
        </w:rPr>
        <w:t>*Ценовые предложения на данном этапе не рассматриваются!</w:t>
      </w:r>
    </w:p>
    <w:p w:rsidR="00CE21FC" w:rsidRPr="00274060" w:rsidRDefault="00CE21FC" w:rsidP="003D1A1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21FC" w:rsidRPr="00274060" w:rsidRDefault="00CE21FC" w:rsidP="0072346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sz w:val="24"/>
          <w:szCs w:val="24"/>
          <w:lang w:eastAsia="ru-RU"/>
        </w:rPr>
        <w:t>Организатор закупочной процедуры:</w:t>
      </w:r>
      <w:r w:rsidR="00723464" w:rsidRPr="00274060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274060">
        <w:rPr>
          <w:rFonts w:ascii="Times New Roman" w:hAnsi="Times New Roman" w:cs="Times New Roman"/>
          <w:sz w:val="24"/>
          <w:szCs w:val="24"/>
          <w:lang w:eastAsia="ru-RU"/>
        </w:rPr>
        <w:t>тдел контроля закупок ПАО «МТС-Банк»</w:t>
      </w:r>
    </w:p>
    <w:p w:rsidR="00CE21FC" w:rsidRPr="00274060" w:rsidRDefault="00CE21FC" w:rsidP="00CE21F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234E98">
        <w:rPr>
          <w:rFonts w:ascii="Times New Roman" w:hAnsi="Times New Roman" w:cs="Times New Roman"/>
          <w:sz w:val="24"/>
          <w:szCs w:val="24"/>
          <w:lang w:eastAsia="ru-RU"/>
        </w:rPr>
        <w:t>Ясенко Татьяна</w:t>
      </w:r>
    </w:p>
    <w:p w:rsidR="00CE21FC" w:rsidRPr="00274060" w:rsidRDefault="00CE21FC" w:rsidP="00CE21F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27406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7406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27406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7406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Zakupki</w:t>
        </w:r>
        <w:r w:rsidRPr="0027406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27406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mtsbank</w:t>
        </w:r>
        <w:proofErr w:type="spellEnd"/>
        <w:r w:rsidRPr="0027406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7406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A5B97" w:rsidRPr="00274060" w:rsidRDefault="00CE21FC" w:rsidP="00E3459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Телефон/факс: +7(495) 921-28-00 (доб. </w:t>
      </w:r>
      <w:r w:rsidR="00660090" w:rsidRPr="00274060">
        <w:rPr>
          <w:rFonts w:ascii="Times New Roman" w:hAnsi="Times New Roman" w:cs="Times New Roman"/>
          <w:sz w:val="24"/>
          <w:szCs w:val="24"/>
          <w:lang w:eastAsia="ru-RU"/>
        </w:rPr>
        <w:t>13-</w:t>
      </w:r>
      <w:r w:rsidR="00234E98">
        <w:rPr>
          <w:rFonts w:ascii="Times New Roman" w:hAnsi="Times New Roman" w:cs="Times New Roman"/>
          <w:sz w:val="24"/>
          <w:szCs w:val="24"/>
          <w:lang w:eastAsia="ru-RU"/>
        </w:rPr>
        <w:t>162</w:t>
      </w:r>
      <w:r w:rsidRPr="0027406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A714E" w:rsidRDefault="00723464" w:rsidP="006710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sz w:val="24"/>
          <w:szCs w:val="24"/>
          <w:lang w:eastAsia="ru-RU"/>
        </w:rPr>
        <w:t>Адрес: г. Москва, пр-т Андропова, д.18, к.1</w:t>
      </w:r>
    </w:p>
    <w:p w:rsidR="00274060" w:rsidRDefault="00274060" w:rsidP="006710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060" w:rsidRDefault="00274060" w:rsidP="006710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060" w:rsidRDefault="00274060" w:rsidP="006710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060" w:rsidRPr="00274060" w:rsidRDefault="00274060" w:rsidP="0027406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060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4A714E" w:rsidRDefault="004A714E" w:rsidP="004A714E">
      <w:pPr>
        <w:ind w:left="1843" w:right="1387"/>
        <w:jc w:val="center"/>
        <w:rPr>
          <w:rFonts w:ascii="Tahoma" w:hAnsi="Tahoma" w:cs="Tahoma"/>
          <w:b/>
          <w:bCs/>
          <w:color w:val="000000"/>
          <w:szCs w:val="24"/>
        </w:rPr>
      </w:pPr>
    </w:p>
    <w:bookmarkStart w:id="3" w:name="_MON_1677482219"/>
    <w:bookmarkEnd w:id="3"/>
    <w:p w:rsidR="004A714E" w:rsidRPr="00F5321E" w:rsidRDefault="00274060" w:rsidP="00F5321E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677569102" r:id="rId8">
            <o:FieldCodes>\s</o:FieldCodes>
          </o:OLEObject>
        </w:object>
      </w:r>
    </w:p>
    <w:sectPr w:rsidR="004A714E" w:rsidRPr="00F5321E" w:rsidSect="0027406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7C8"/>
    <w:multiLevelType w:val="hybridMultilevel"/>
    <w:tmpl w:val="7DCC5726"/>
    <w:lvl w:ilvl="0" w:tplc="985A3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91073"/>
    <w:multiLevelType w:val="hybridMultilevel"/>
    <w:tmpl w:val="E11EEDE2"/>
    <w:lvl w:ilvl="0" w:tplc="77FA3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24C7"/>
    <w:multiLevelType w:val="hybridMultilevel"/>
    <w:tmpl w:val="658C42BC"/>
    <w:lvl w:ilvl="0" w:tplc="4E825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23E5C"/>
    <w:multiLevelType w:val="hybridMultilevel"/>
    <w:tmpl w:val="6510A060"/>
    <w:lvl w:ilvl="0" w:tplc="2E38A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51CF4"/>
    <w:rsid w:val="00064EDF"/>
    <w:rsid w:val="001C7DE4"/>
    <w:rsid w:val="00234E98"/>
    <w:rsid w:val="00240227"/>
    <w:rsid w:val="00274060"/>
    <w:rsid w:val="002B6F07"/>
    <w:rsid w:val="003A40F8"/>
    <w:rsid w:val="003C52E2"/>
    <w:rsid w:val="003D1A1A"/>
    <w:rsid w:val="004A714E"/>
    <w:rsid w:val="004C029F"/>
    <w:rsid w:val="004D77E1"/>
    <w:rsid w:val="00573DC0"/>
    <w:rsid w:val="00660090"/>
    <w:rsid w:val="0067109A"/>
    <w:rsid w:val="00685FE0"/>
    <w:rsid w:val="006A295C"/>
    <w:rsid w:val="00723464"/>
    <w:rsid w:val="00753B70"/>
    <w:rsid w:val="007A5B97"/>
    <w:rsid w:val="007F5ED8"/>
    <w:rsid w:val="00820C8E"/>
    <w:rsid w:val="008F3CB8"/>
    <w:rsid w:val="00964677"/>
    <w:rsid w:val="009A391F"/>
    <w:rsid w:val="00A37D57"/>
    <w:rsid w:val="00B05C99"/>
    <w:rsid w:val="00B616BC"/>
    <w:rsid w:val="00BD22B5"/>
    <w:rsid w:val="00C1537B"/>
    <w:rsid w:val="00C663B9"/>
    <w:rsid w:val="00C807CA"/>
    <w:rsid w:val="00CE21FC"/>
    <w:rsid w:val="00D02CE5"/>
    <w:rsid w:val="00D45B5A"/>
    <w:rsid w:val="00E34596"/>
    <w:rsid w:val="00E5752B"/>
    <w:rsid w:val="00E73968"/>
    <w:rsid w:val="00F5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6E1A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1"/>
    <w:link w:val="a6"/>
    <w:uiPriority w:val="99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character" w:styleId="ac">
    <w:name w:val="Unresolved Mention"/>
    <w:basedOn w:val="a1"/>
    <w:uiPriority w:val="99"/>
    <w:semiHidden/>
    <w:unhideWhenUsed/>
    <w:rsid w:val="007A5B97"/>
    <w:rPr>
      <w:color w:val="605E5C"/>
      <w:shd w:val="clear" w:color="auto" w:fill="E1DFDD"/>
    </w:rPr>
  </w:style>
  <w:style w:type="table" w:styleId="ad">
    <w:name w:val="Table Grid"/>
    <w:basedOn w:val="a2"/>
    <w:uiPriority w:val="59"/>
    <w:rsid w:val="0024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Барбаянов Андрей Борисович</cp:lastModifiedBy>
  <cp:revision>6</cp:revision>
  <dcterms:created xsi:type="dcterms:W3CDTF">2021-03-17T07:36:00Z</dcterms:created>
  <dcterms:modified xsi:type="dcterms:W3CDTF">2021-03-18T07:39:00Z</dcterms:modified>
</cp:coreProperties>
</file>